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C62E" w14:textId="77777777" w:rsidR="00147979" w:rsidRPr="00147979" w:rsidRDefault="00E30EE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147979">
        <w:rPr>
          <w:b/>
          <w:bCs/>
          <w:color w:val="000000"/>
        </w:rPr>
        <w:t xml:space="preserve">Instructions to the Researcher:  </w:t>
      </w:r>
    </w:p>
    <w:p w14:paraId="70E95FCA" w14:textId="0BE27AE4" w:rsidR="004E4C46" w:rsidRDefault="00E30EE1" w:rsidP="0014797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Please accomplish this form and ensure that you have </w:t>
      </w:r>
      <w:r w:rsidR="00147979">
        <w:rPr>
          <w:color w:val="000000"/>
        </w:rPr>
        <w:t>included in</w:t>
      </w:r>
      <w:r>
        <w:rPr>
          <w:color w:val="000000"/>
        </w:rPr>
        <w:t xml:space="preserve"> your submission the documents supporting the application for continuing review (</w:t>
      </w:r>
      <w:r w:rsidR="00147979">
        <w:rPr>
          <w:color w:val="000000"/>
        </w:rPr>
        <w:t>e.g.,</w:t>
      </w:r>
      <w:r>
        <w:rPr>
          <w:color w:val="000000"/>
        </w:rPr>
        <w:t xml:space="preserve"> approved proposal and clearance to proceed).</w:t>
      </w:r>
    </w:p>
    <w:p w14:paraId="34D7A986" w14:textId="77777777" w:rsidR="004E4C46" w:rsidRDefault="004E4C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4"/>
        <w:gridCol w:w="2259"/>
        <w:gridCol w:w="2279"/>
        <w:gridCol w:w="2268"/>
      </w:tblGrid>
      <w:tr w:rsidR="004609D1" w14:paraId="570727D8" w14:textId="77777777" w:rsidTr="004609D1">
        <w:trPr>
          <w:trHeight w:val="540"/>
        </w:trPr>
        <w:tc>
          <w:tcPr>
            <w:tcW w:w="4803" w:type="dxa"/>
            <w:gridSpan w:val="2"/>
            <w:vMerge w:val="restart"/>
          </w:tcPr>
          <w:p w14:paraId="508F3D90" w14:textId="77777777" w:rsidR="004609D1" w:rsidRPr="004609D1" w:rsidRDefault="00460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4609D1">
              <w:rPr>
                <w:b/>
                <w:bCs/>
                <w:color w:val="000000"/>
              </w:rPr>
              <w:t>Title:</w:t>
            </w:r>
          </w:p>
          <w:p w14:paraId="2239ACE2" w14:textId="77777777" w:rsidR="004609D1" w:rsidRPr="004609D1" w:rsidRDefault="00460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auto"/>
            </w:tcBorders>
          </w:tcPr>
          <w:p w14:paraId="19AA1F57" w14:textId="1C65622A" w:rsidR="004609D1" w:rsidRPr="004609D1" w:rsidRDefault="00460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4609D1">
              <w:rPr>
                <w:b/>
                <w:bCs/>
                <w:color w:val="000000"/>
              </w:rPr>
              <w:t>REB Code:</w:t>
            </w:r>
          </w:p>
          <w:p w14:paraId="7F0752F9" w14:textId="77777777" w:rsidR="004609D1" w:rsidRPr="004609D1" w:rsidRDefault="00460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</w:tr>
      <w:tr w:rsidR="004609D1" w14:paraId="55B33146" w14:textId="77777777" w:rsidTr="004609D1">
        <w:trPr>
          <w:trHeight w:val="445"/>
        </w:trPr>
        <w:tc>
          <w:tcPr>
            <w:tcW w:w="4803" w:type="dxa"/>
            <w:gridSpan w:val="2"/>
            <w:vMerge/>
          </w:tcPr>
          <w:p w14:paraId="1CCF4C06" w14:textId="77777777" w:rsidR="004609D1" w:rsidRPr="004609D1" w:rsidRDefault="00460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</w:tcBorders>
          </w:tcPr>
          <w:p w14:paraId="35F2EB95" w14:textId="77777777" w:rsidR="004609D1" w:rsidRPr="004609D1" w:rsidRDefault="004609D1" w:rsidP="00460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4609D1">
              <w:rPr>
                <w:b/>
                <w:bCs/>
                <w:color w:val="000000"/>
              </w:rPr>
              <w:t>Date of Issuance of Clearance to Proceed:</w:t>
            </w:r>
          </w:p>
          <w:p w14:paraId="57A4508E" w14:textId="77777777" w:rsidR="004609D1" w:rsidRPr="004609D1" w:rsidRDefault="004609D1" w:rsidP="00460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</w:tr>
      <w:tr w:rsidR="004E4C46" w14:paraId="73544992" w14:textId="77777777">
        <w:tc>
          <w:tcPr>
            <w:tcW w:w="2544" w:type="dxa"/>
          </w:tcPr>
          <w:p w14:paraId="48908061" w14:textId="77777777" w:rsidR="004E4C46" w:rsidRPr="004609D1" w:rsidRDefault="00E3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4609D1">
              <w:rPr>
                <w:b/>
                <w:bCs/>
                <w:color w:val="000000"/>
              </w:rPr>
              <w:t xml:space="preserve">Name of Researcher </w:t>
            </w:r>
          </w:p>
        </w:tc>
        <w:tc>
          <w:tcPr>
            <w:tcW w:w="2259" w:type="dxa"/>
          </w:tcPr>
          <w:p w14:paraId="6A99ED31" w14:textId="77777777" w:rsidR="004E4C46" w:rsidRPr="004609D1" w:rsidRDefault="00E3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4609D1">
              <w:rPr>
                <w:b/>
                <w:bCs/>
                <w:color w:val="000000"/>
              </w:rPr>
              <w:t>Contact Information (Cellphone /email address:</w:t>
            </w:r>
          </w:p>
          <w:p w14:paraId="2E2D567B" w14:textId="77777777" w:rsidR="004E4C46" w:rsidRPr="004609D1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  <w:p w14:paraId="1C5B72D2" w14:textId="77777777" w:rsidR="004E4C46" w:rsidRPr="004609D1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  <w:p w14:paraId="7B50965C" w14:textId="77777777" w:rsidR="004E4C46" w:rsidRPr="004609D1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2279" w:type="dxa"/>
          </w:tcPr>
          <w:p w14:paraId="5DA550D7" w14:textId="77777777" w:rsidR="004E4C46" w:rsidRPr="004609D1" w:rsidRDefault="00E3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4609D1">
              <w:rPr>
                <w:b/>
                <w:bCs/>
                <w:color w:val="000000"/>
              </w:rPr>
              <w:t xml:space="preserve">Co-Researcher/s (if any) </w:t>
            </w:r>
          </w:p>
        </w:tc>
        <w:tc>
          <w:tcPr>
            <w:tcW w:w="2268" w:type="dxa"/>
          </w:tcPr>
          <w:p w14:paraId="2A1B270B" w14:textId="77777777" w:rsidR="004E4C46" w:rsidRPr="004609D1" w:rsidRDefault="00E3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4609D1">
              <w:rPr>
                <w:b/>
                <w:bCs/>
                <w:color w:val="000000"/>
              </w:rPr>
              <w:t>Institution and Address:</w:t>
            </w:r>
          </w:p>
          <w:p w14:paraId="6EB589CA" w14:textId="77777777" w:rsidR="004E4C46" w:rsidRPr="004609D1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  <w:p w14:paraId="4573FE72" w14:textId="77777777" w:rsidR="004E4C46" w:rsidRPr="004609D1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  <w:p w14:paraId="0DF54331" w14:textId="77777777" w:rsidR="004E4C46" w:rsidRPr="004609D1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  <w:p w14:paraId="151F783C" w14:textId="77777777" w:rsidR="004E4C46" w:rsidRPr="004609D1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</w:tr>
    </w:tbl>
    <w:p w14:paraId="046F7C1C" w14:textId="77777777" w:rsidR="004E4C46" w:rsidRDefault="004E4C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E4C46" w14:paraId="3D89BF70" w14:textId="77777777" w:rsidTr="004609D1">
        <w:tc>
          <w:tcPr>
            <w:tcW w:w="9350" w:type="dxa"/>
            <w:gridSpan w:val="2"/>
            <w:shd w:val="clear" w:color="auto" w:fill="DAE9F7" w:themeFill="text2" w:themeFillTint="1A"/>
          </w:tcPr>
          <w:p w14:paraId="43F8DED7" w14:textId="77777777" w:rsidR="004E4C46" w:rsidRPr="00147979" w:rsidRDefault="00E3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147979">
              <w:rPr>
                <w:b/>
                <w:bCs/>
                <w:color w:val="000000"/>
              </w:rPr>
              <w:t>REPORTABLE NEGATIVE EVENTS (RNEs) REPORT</w:t>
            </w:r>
          </w:p>
        </w:tc>
      </w:tr>
      <w:tr w:rsidR="004E4C46" w14:paraId="04D9FA2C" w14:textId="77777777">
        <w:tc>
          <w:tcPr>
            <w:tcW w:w="4675" w:type="dxa"/>
          </w:tcPr>
          <w:p w14:paraId="688203A7" w14:textId="77777777" w:rsidR="004E4C46" w:rsidRDefault="00E30E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Start of the Data Collection</w:t>
            </w:r>
          </w:p>
        </w:tc>
        <w:tc>
          <w:tcPr>
            <w:tcW w:w="4675" w:type="dxa"/>
          </w:tcPr>
          <w:p w14:paraId="5FD8379A" w14:textId="77777777" w:rsidR="004E4C46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E4C46" w14:paraId="1A476768" w14:textId="77777777">
        <w:tc>
          <w:tcPr>
            <w:tcW w:w="4675" w:type="dxa"/>
          </w:tcPr>
          <w:p w14:paraId="395F1AB0" w14:textId="77777777" w:rsidR="004E4C46" w:rsidRDefault="00E30E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Expected end of the Study</w:t>
            </w:r>
          </w:p>
        </w:tc>
        <w:tc>
          <w:tcPr>
            <w:tcW w:w="4675" w:type="dxa"/>
          </w:tcPr>
          <w:p w14:paraId="731F7E91" w14:textId="77777777" w:rsidR="004E4C46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E4C46" w14:paraId="33DD5422" w14:textId="77777777">
        <w:tc>
          <w:tcPr>
            <w:tcW w:w="4675" w:type="dxa"/>
          </w:tcPr>
          <w:p w14:paraId="4056B575" w14:textId="77777777" w:rsidR="004E4C46" w:rsidRDefault="00E30E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Number of actual participants</w:t>
            </w:r>
          </w:p>
        </w:tc>
        <w:tc>
          <w:tcPr>
            <w:tcW w:w="4675" w:type="dxa"/>
          </w:tcPr>
          <w:p w14:paraId="08A16CF3" w14:textId="77777777" w:rsidR="004E4C46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E4C46" w14:paraId="46A82397" w14:textId="77777777">
        <w:tc>
          <w:tcPr>
            <w:tcW w:w="4675" w:type="dxa"/>
          </w:tcPr>
          <w:p w14:paraId="4CF17C7C" w14:textId="77777777" w:rsidR="004E4C46" w:rsidRDefault="00E30E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Number of required participants</w:t>
            </w:r>
          </w:p>
        </w:tc>
        <w:tc>
          <w:tcPr>
            <w:tcW w:w="4675" w:type="dxa"/>
          </w:tcPr>
          <w:p w14:paraId="56564529" w14:textId="77777777" w:rsidR="004E4C46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E4C46" w14:paraId="7272A46D" w14:textId="77777777">
        <w:tc>
          <w:tcPr>
            <w:tcW w:w="4675" w:type="dxa"/>
          </w:tcPr>
          <w:p w14:paraId="3B6A2EB3" w14:textId="77777777" w:rsidR="004E4C46" w:rsidRDefault="00E30E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Brief description of the negative events (harm, risks)</w:t>
            </w:r>
          </w:p>
          <w:p w14:paraId="738E5082" w14:textId="77777777" w:rsidR="004E4C46" w:rsidRDefault="00E30EE1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Involving participants</w:t>
            </w:r>
          </w:p>
          <w:p w14:paraId="35B37002" w14:textId="77777777" w:rsidR="004E4C46" w:rsidRDefault="00E30EE1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Involving the researcher/s</w:t>
            </w:r>
          </w:p>
          <w:p w14:paraId="3FDCBC0B" w14:textId="77777777" w:rsidR="004E4C46" w:rsidRDefault="00E30EE1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Involving data privacy and credibility</w:t>
            </w:r>
          </w:p>
        </w:tc>
        <w:tc>
          <w:tcPr>
            <w:tcW w:w="4675" w:type="dxa"/>
          </w:tcPr>
          <w:p w14:paraId="1226B822" w14:textId="77777777" w:rsidR="004E4C46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E4C46" w14:paraId="348C501B" w14:textId="77777777">
        <w:tc>
          <w:tcPr>
            <w:tcW w:w="4675" w:type="dxa"/>
          </w:tcPr>
          <w:p w14:paraId="331ACCA7" w14:textId="77777777" w:rsidR="004E4C46" w:rsidRDefault="00E30E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Actions done to prevent future RNEs, any interventions done and the outcome of such intervention.</w:t>
            </w:r>
          </w:p>
        </w:tc>
        <w:tc>
          <w:tcPr>
            <w:tcW w:w="4675" w:type="dxa"/>
          </w:tcPr>
          <w:p w14:paraId="262A019B" w14:textId="77777777" w:rsidR="004E4C46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5E9E983" w14:textId="77777777" w:rsidR="004E4C46" w:rsidRDefault="004E4C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B007ED" w14:textId="77777777" w:rsidR="004E4C46" w:rsidRDefault="004E4C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E4C46" w14:paraId="6740469D" w14:textId="77777777">
        <w:trPr>
          <w:trHeight w:val="1760"/>
        </w:trPr>
        <w:tc>
          <w:tcPr>
            <w:tcW w:w="4675" w:type="dxa"/>
          </w:tcPr>
          <w:p w14:paraId="712CF7EB" w14:textId="77777777" w:rsidR="004E4C46" w:rsidRDefault="00E3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Signature of the Researcher / Lead Researcher</w:t>
            </w:r>
          </w:p>
          <w:p w14:paraId="652FF711" w14:textId="77777777" w:rsidR="004E4C46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C263B63" w14:textId="77777777" w:rsidR="004E4C46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75" w:type="dxa"/>
          </w:tcPr>
          <w:p w14:paraId="61C13A9A" w14:textId="77777777" w:rsidR="004E4C46" w:rsidRDefault="004E4C46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rPr>
                <w:color w:val="000000"/>
              </w:rPr>
            </w:pPr>
          </w:p>
          <w:p w14:paraId="4CF206AD" w14:textId="77777777" w:rsidR="004E4C46" w:rsidRDefault="004E4C46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rPr>
                <w:color w:val="000000"/>
              </w:rPr>
            </w:pPr>
          </w:p>
          <w:p w14:paraId="7BF707CA" w14:textId="77777777" w:rsidR="004E4C46" w:rsidRDefault="00E3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(Signature over Printed name) </w:t>
            </w:r>
          </w:p>
          <w:p w14:paraId="4EF2D4A1" w14:textId="77777777" w:rsidR="004E4C46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4D41541" w14:textId="77777777" w:rsidR="004E4C46" w:rsidRDefault="00E3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Date Submitted:</w:t>
            </w:r>
          </w:p>
        </w:tc>
      </w:tr>
      <w:tr w:rsidR="004E4C46" w14:paraId="35F9CD2B" w14:textId="77777777">
        <w:tc>
          <w:tcPr>
            <w:tcW w:w="4675" w:type="dxa"/>
          </w:tcPr>
          <w:p w14:paraId="27E1D35F" w14:textId="77777777" w:rsidR="004E4C46" w:rsidRPr="00147979" w:rsidRDefault="00E3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7979">
              <w:rPr>
                <w:color w:val="000000"/>
              </w:rPr>
              <w:t xml:space="preserve">Received by: </w:t>
            </w:r>
          </w:p>
          <w:p w14:paraId="1D76B14A" w14:textId="77777777" w:rsidR="004E4C46" w:rsidRPr="00147979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D7C2C30" w14:textId="77777777" w:rsidR="004E4C46" w:rsidRPr="00147979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75" w:type="dxa"/>
          </w:tcPr>
          <w:p w14:paraId="4FB81224" w14:textId="77777777" w:rsidR="004E4C46" w:rsidRPr="00147979" w:rsidRDefault="00E3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7979">
              <w:rPr>
                <w:color w:val="000000"/>
              </w:rPr>
              <w:t>Date:</w:t>
            </w:r>
          </w:p>
          <w:p w14:paraId="639CCDB6" w14:textId="77777777" w:rsidR="004E4C46" w:rsidRPr="00147979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18CA8C5" w14:textId="77777777" w:rsidR="004E4C46" w:rsidRPr="00147979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C334563" w14:textId="77777777" w:rsidR="004E4C46" w:rsidRPr="00147979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E4C46" w14:paraId="1BF34A3D" w14:textId="77777777">
        <w:tc>
          <w:tcPr>
            <w:tcW w:w="9350" w:type="dxa"/>
            <w:gridSpan w:val="2"/>
          </w:tcPr>
          <w:p w14:paraId="4B40BB2B" w14:textId="77777777" w:rsidR="004E4C46" w:rsidRPr="00147979" w:rsidRDefault="00E3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7979">
              <w:rPr>
                <w:color w:val="000000"/>
              </w:rPr>
              <w:t>Findings and Recommendations by the Reviewer:</w:t>
            </w:r>
          </w:p>
          <w:p w14:paraId="0D594494" w14:textId="77777777" w:rsidR="004E4C46" w:rsidRPr="00147979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4A8A115" w14:textId="77777777" w:rsidR="004E4C46" w:rsidRPr="00147979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43868C3" w14:textId="77777777" w:rsidR="004E4C46" w:rsidRPr="00147979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317DB47" w14:textId="77777777" w:rsidR="004E4C46" w:rsidRPr="00147979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54415DA" w14:textId="77777777" w:rsidR="004E4C46" w:rsidRPr="00147979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07049E" w14:textId="77777777" w:rsidR="004E4C46" w:rsidRPr="00147979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848F29F" w14:textId="77777777" w:rsidR="004E4C46" w:rsidRPr="00147979" w:rsidRDefault="00E3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7979">
              <w:rPr>
                <w:color w:val="000000"/>
              </w:rPr>
              <w:t>Printed Name of the Reviewer:</w:t>
            </w:r>
          </w:p>
          <w:p w14:paraId="319093B5" w14:textId="77777777" w:rsidR="004E4C46" w:rsidRPr="00147979" w:rsidRDefault="00E3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7979">
              <w:rPr>
                <w:color w:val="000000"/>
              </w:rPr>
              <w:t>Signature:</w:t>
            </w:r>
          </w:p>
          <w:p w14:paraId="127F4758" w14:textId="77777777" w:rsidR="004E4C46" w:rsidRPr="00147979" w:rsidRDefault="00E3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7979">
              <w:rPr>
                <w:color w:val="000000"/>
              </w:rPr>
              <w:t>Date:</w:t>
            </w:r>
          </w:p>
          <w:p w14:paraId="37E0C479" w14:textId="77777777" w:rsidR="004E4C46" w:rsidRPr="00147979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4DE3710" w14:textId="77777777" w:rsidR="004E4C46" w:rsidRPr="00147979" w:rsidRDefault="004E4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F73CF70" w14:textId="77777777" w:rsidR="004E4C46" w:rsidRDefault="004E4C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E4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6D3E" w14:textId="77777777" w:rsidR="000D2820" w:rsidRDefault="000D2820">
      <w:r>
        <w:separator/>
      </w:r>
    </w:p>
  </w:endnote>
  <w:endnote w:type="continuationSeparator" w:id="0">
    <w:p w14:paraId="35084316" w14:textId="77777777" w:rsidR="000D2820" w:rsidRDefault="000D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C175" w14:textId="77777777" w:rsidR="00573DE6" w:rsidRDefault="00573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BAF2" w14:textId="3C350DFE" w:rsidR="00573DE6" w:rsidRDefault="00573DE6">
    <w:pPr>
      <w:pStyle w:val="Footer"/>
      <w:rPr>
        <w:rFonts w:ascii="Calibri" w:hAnsi="Calibri" w:cs="Calibri"/>
        <w:b/>
        <w:bCs/>
        <w:color w:val="0070C0"/>
        <w:sz w:val="18"/>
        <w:szCs w:val="18"/>
        <w:lang w:val="en-US"/>
      </w:rPr>
    </w:pPr>
    <w:r w:rsidRPr="00573DE6">
      <w:rPr>
        <w:rFonts w:ascii="Calibri" w:hAnsi="Calibri" w:cs="Calibri"/>
        <w:b/>
        <w:bCs/>
        <w:color w:val="0070C0"/>
        <w:lang w:val="en-US"/>
      </w:rPr>
      <w:t xml:space="preserve">CONTROLLED </w:t>
    </w:r>
    <w:proofErr w:type="gramStart"/>
    <w:r w:rsidRPr="00573DE6">
      <w:rPr>
        <w:rFonts w:ascii="Calibri" w:hAnsi="Calibri" w:cs="Calibri"/>
        <w:b/>
        <w:bCs/>
        <w:color w:val="0070C0"/>
        <w:lang w:val="en-US"/>
      </w:rPr>
      <w:t>COPY</w:t>
    </w:r>
    <w:r>
      <w:rPr>
        <w:rFonts w:ascii="Calibri" w:hAnsi="Calibri" w:cs="Calibri"/>
        <w:b/>
        <w:bCs/>
        <w:color w:val="0070C0"/>
        <w:lang w:val="en-US"/>
      </w:rPr>
      <w:t xml:space="preserve">  </w:t>
    </w:r>
    <w:r>
      <w:rPr>
        <w:rFonts w:ascii="Calibri" w:hAnsi="Calibri" w:cs="Calibri"/>
        <w:b/>
        <w:bCs/>
        <w:color w:val="0070C0"/>
        <w:lang w:val="en-US"/>
      </w:rPr>
      <w:tab/>
    </w:r>
    <w:proofErr w:type="gramEnd"/>
    <w:r>
      <w:rPr>
        <w:rFonts w:ascii="Calibri" w:hAnsi="Calibri" w:cs="Calibri"/>
        <w:b/>
        <w:bCs/>
        <w:color w:val="0070C0"/>
        <w:lang w:val="en-US"/>
      </w:rPr>
      <w:tab/>
    </w:r>
    <w:r w:rsidRPr="00573DE6">
      <w:rPr>
        <w:rFonts w:ascii="Calibri" w:hAnsi="Calibri" w:cs="Calibri"/>
        <w:b/>
        <w:bCs/>
        <w:color w:val="0070C0"/>
        <w:sz w:val="18"/>
        <w:szCs w:val="18"/>
        <w:lang w:val="en-US"/>
      </w:rPr>
      <w:t>Reference No.:</w:t>
    </w:r>
    <w:r>
      <w:rPr>
        <w:rFonts w:ascii="Calibri" w:hAnsi="Calibri" w:cs="Calibri"/>
        <w:b/>
        <w:bCs/>
        <w:color w:val="0070C0"/>
        <w:sz w:val="18"/>
        <w:szCs w:val="18"/>
        <w:lang w:val="en-US"/>
      </w:rPr>
      <w:t xml:space="preserve"> </w:t>
    </w:r>
    <w:r w:rsidRPr="00573DE6">
      <w:rPr>
        <w:rFonts w:ascii="Calibri" w:hAnsi="Calibri" w:cs="Calibri"/>
        <w:b/>
        <w:bCs/>
        <w:color w:val="0070C0"/>
        <w:sz w:val="18"/>
        <w:szCs w:val="18"/>
        <w:lang w:val="en-US"/>
      </w:rPr>
      <w:t>PNU-MN-2025-OVR-FM-021</w:t>
    </w:r>
  </w:p>
  <w:p w14:paraId="2B67856B" w14:textId="57F5AD25" w:rsidR="00573DE6" w:rsidRDefault="00573DE6">
    <w:pPr>
      <w:pStyle w:val="Footer"/>
      <w:rPr>
        <w:rFonts w:ascii="Calibri" w:hAnsi="Calibri" w:cs="Calibri"/>
        <w:b/>
        <w:bCs/>
        <w:color w:val="0070C0"/>
        <w:sz w:val="18"/>
        <w:szCs w:val="18"/>
        <w:lang w:val="en-US"/>
      </w:rPr>
    </w:pPr>
    <w:r>
      <w:rPr>
        <w:rFonts w:ascii="Calibri" w:hAnsi="Calibri" w:cs="Calibri"/>
        <w:b/>
        <w:bCs/>
        <w:color w:val="0070C0"/>
        <w:sz w:val="18"/>
        <w:szCs w:val="18"/>
        <w:lang w:val="en-US"/>
      </w:rPr>
      <w:tab/>
      <w:t xml:space="preserve">                                                                                             Rev. No.: 00</w:t>
    </w:r>
  </w:p>
  <w:p w14:paraId="333EF557" w14:textId="5E5BE70F" w:rsidR="00573DE6" w:rsidRPr="00573DE6" w:rsidRDefault="00573DE6">
    <w:pPr>
      <w:pStyle w:val="Footer"/>
      <w:rPr>
        <w:rFonts w:ascii="Calibri" w:hAnsi="Calibri" w:cs="Calibri"/>
        <w:b/>
        <w:bCs/>
        <w:color w:val="0070C0"/>
        <w:sz w:val="18"/>
        <w:szCs w:val="18"/>
        <w:lang w:val="en-US"/>
      </w:rPr>
    </w:pPr>
    <w:r>
      <w:rPr>
        <w:rFonts w:ascii="Calibri" w:hAnsi="Calibri" w:cs="Calibri"/>
        <w:b/>
        <w:bCs/>
        <w:color w:val="0070C0"/>
        <w:sz w:val="18"/>
        <w:szCs w:val="18"/>
        <w:lang w:val="en-US"/>
      </w:rPr>
      <w:t xml:space="preserve">                                               </w:t>
    </w:r>
    <w:r>
      <w:rPr>
        <w:rFonts w:ascii="Calibri" w:hAnsi="Calibri" w:cs="Calibri"/>
        <w:b/>
        <w:bCs/>
        <w:color w:val="0070C0"/>
        <w:sz w:val="18"/>
        <w:szCs w:val="18"/>
        <w:lang w:val="en-US"/>
      </w:rPr>
      <w:tab/>
      <w:t xml:space="preserve">                                                                                                       DC No.: C</w:t>
    </w:r>
    <w:r w:rsidRPr="00573DE6">
      <w:rPr>
        <w:rFonts w:ascii="Calibri" w:hAnsi="Calibri" w:cs="Calibri"/>
        <w:b/>
        <w:bCs/>
        <w:color w:val="0070C0"/>
        <w:sz w:val="18"/>
        <w:szCs w:val="18"/>
        <w:lang w:val="en-US"/>
      </w:rPr>
      <w:t>C10022025-2415</w:t>
    </w:r>
  </w:p>
  <w:p w14:paraId="657E3F5C" w14:textId="77777777" w:rsidR="00573DE6" w:rsidRPr="00573DE6" w:rsidRDefault="00573DE6">
    <w:pPr>
      <w:rPr>
        <w:sz w:val="18"/>
        <w:szCs w:val="18"/>
      </w:rPr>
    </w:pPr>
  </w:p>
  <w:p w14:paraId="2B2F5B8B" w14:textId="77777777" w:rsidR="00573DE6" w:rsidRDefault="00573DE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8BC1" w14:textId="77777777" w:rsidR="00573DE6" w:rsidRDefault="00573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F64FA" w14:textId="77777777" w:rsidR="000D2820" w:rsidRDefault="000D2820">
      <w:r>
        <w:separator/>
      </w:r>
    </w:p>
  </w:footnote>
  <w:footnote w:type="continuationSeparator" w:id="0">
    <w:p w14:paraId="5128DA58" w14:textId="77777777" w:rsidR="000D2820" w:rsidRDefault="000D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4EA8" w14:textId="77777777" w:rsidR="00573DE6" w:rsidRDefault="00573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BF0A" w14:textId="77777777" w:rsidR="004E4C46" w:rsidRDefault="004E4C4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25795484" w14:textId="3D646DDA" w:rsidR="004E4C46" w:rsidRDefault="004E4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tbl>
    <w:tblPr>
      <w:tblW w:w="973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4"/>
      <w:gridCol w:w="4884"/>
      <w:gridCol w:w="1706"/>
      <w:gridCol w:w="1521"/>
    </w:tblGrid>
    <w:tr w:rsidR="00147979" w14:paraId="613FD3DA" w14:textId="77777777" w:rsidTr="00147979">
      <w:trPr>
        <w:trHeight w:val="666"/>
        <w:jc w:val="center"/>
      </w:trPr>
      <w:tc>
        <w:tcPr>
          <w:tcW w:w="162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33B10850" w14:textId="327C7AA6" w:rsidR="00147979" w:rsidRDefault="0028295A" w:rsidP="00147979">
          <w:pPr>
            <w:pStyle w:val="TableContents"/>
            <w:snapToGrid w:val="0"/>
            <w:spacing w:after="0" w:line="240" w:lineRule="auto"/>
            <w:jc w:val="center"/>
            <w:rPr>
              <w:rFonts w:ascii="Trebuchet MS" w:hAnsi="Trebuchet MS"/>
              <w:lang w:val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6C79F85C" wp14:editId="1E39DB42">
                <wp:extent cx="1000125" cy="1000125"/>
                <wp:effectExtent l="0" t="0" r="9525" b="9525"/>
                <wp:docPr id="5" name="Picture 5" descr="undefin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undefin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6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2998AD5F" w14:textId="11D4C9A2" w:rsidR="00147979" w:rsidRDefault="0028295A" w:rsidP="00147979">
          <w:pPr>
            <w:snapToGrid w:val="0"/>
            <w:jc w:val="center"/>
            <w:rPr>
              <w:rFonts w:ascii="Trebuchet MS" w:hAnsi="Trebuchet MS"/>
              <w:b/>
              <w:bCs/>
              <w:lang w:val="en-US"/>
            </w:rPr>
          </w:pPr>
          <w:r>
            <w:rPr>
              <w:rFonts w:ascii="Trebuchet MS" w:hAnsi="Trebuchet MS"/>
              <w:b/>
              <w:bCs/>
            </w:rPr>
            <w:t xml:space="preserve">PNU </w:t>
          </w:r>
          <w:r w:rsidR="00147979">
            <w:rPr>
              <w:rFonts w:ascii="Trebuchet MS" w:hAnsi="Trebuchet MS"/>
              <w:b/>
              <w:bCs/>
            </w:rPr>
            <w:t xml:space="preserve">RESEARCH ETHICS BOARD </w:t>
          </w:r>
        </w:p>
      </w:tc>
    </w:tr>
    <w:tr w:rsidR="00147979" w14:paraId="17E4B8AA" w14:textId="77777777" w:rsidTr="00147979">
      <w:trPr>
        <w:trHeight w:val="165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68AF30D4" w14:textId="77777777" w:rsidR="00147979" w:rsidRDefault="00147979" w:rsidP="00147979">
          <w:pPr>
            <w:rPr>
              <w:rFonts w:ascii="Trebuchet MS" w:eastAsia="SimSun" w:hAnsi="Trebuchet MS" w:cs="Calibri"/>
              <w:kern w:val="2"/>
              <w:sz w:val="22"/>
              <w:szCs w:val="22"/>
              <w:lang w:val="en-US" w:eastAsia="ar-SA"/>
              <w14:ligatures w14:val="standardContextual"/>
            </w:rPr>
          </w:pPr>
        </w:p>
      </w:tc>
      <w:tc>
        <w:tcPr>
          <w:tcW w:w="4887" w:type="dxa"/>
          <w:vMerge w:val="restart"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23F11EAB" w14:textId="2192EE32" w:rsidR="00147979" w:rsidRDefault="00147979" w:rsidP="00147979">
          <w:pPr>
            <w:jc w:val="center"/>
            <w:rPr>
              <w:rFonts w:ascii="Trebuchet MS" w:hAnsi="Trebuchet MS"/>
              <w:b/>
              <w:bCs/>
              <w14:ligatures w14:val="standardContextual"/>
            </w:rPr>
          </w:pPr>
          <w:r w:rsidRPr="00147979">
            <w:rPr>
              <w:rFonts w:ascii="Trebuchet MS" w:hAnsi="Trebuchet MS"/>
              <w:b/>
              <w:bCs/>
            </w:rPr>
            <w:t>REPORTABLE NEGATIVE EVENTS REPORT</w:t>
          </w: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323DF1" w14:textId="7EC172F2" w:rsidR="00147979" w:rsidRDefault="00147979" w:rsidP="00147979">
          <w:pPr>
            <w:rPr>
              <w:rFonts w:ascii="Trebuchet MS" w:hAnsi="Trebuchet MS"/>
              <w:lang w:val="en-US"/>
            </w:rPr>
          </w:pPr>
          <w:r>
            <w:rPr>
              <w:rFonts w:ascii="Trebuchet MS" w:hAnsi="Trebuchet MS"/>
            </w:rPr>
            <w:t>RE</w:t>
          </w:r>
          <w:r w:rsidR="00EF75E9">
            <w:rPr>
              <w:rFonts w:ascii="Trebuchet MS" w:hAnsi="Trebuchet MS"/>
            </w:rPr>
            <w:t>B</w:t>
          </w:r>
          <w:r>
            <w:rPr>
              <w:rFonts w:ascii="Trebuchet MS" w:hAnsi="Trebuchet MS"/>
            </w:rPr>
            <w:t xml:space="preserve"> Form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7F2CC1" w14:textId="5D1E2A59" w:rsidR="00147979" w:rsidRDefault="00147979" w:rsidP="00147979">
          <w:pPr>
            <w:jc w:val="center"/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</w:rPr>
            <w:t>3.7</w:t>
          </w:r>
        </w:p>
      </w:tc>
    </w:tr>
    <w:tr w:rsidR="00147979" w14:paraId="30E24B7F" w14:textId="77777777" w:rsidTr="00147979">
      <w:trPr>
        <w:trHeight w:val="70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3C8D0F59" w14:textId="77777777" w:rsidR="00147979" w:rsidRDefault="00147979" w:rsidP="00147979">
          <w:pPr>
            <w:rPr>
              <w:rFonts w:ascii="Trebuchet MS" w:eastAsia="SimSun" w:hAnsi="Trebuchet MS" w:cs="Calibri"/>
              <w:kern w:val="2"/>
              <w:sz w:val="22"/>
              <w:szCs w:val="22"/>
              <w:lang w:val="en-US" w:eastAsia="ar-SA"/>
              <w14:ligatures w14:val="standardContextual"/>
            </w:rPr>
          </w:pPr>
        </w:p>
      </w:tc>
      <w:tc>
        <w:tcPr>
          <w:tcW w:w="8116" w:type="dxa"/>
          <w:vMerge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0A92AF03" w14:textId="77777777" w:rsidR="00147979" w:rsidRDefault="00147979" w:rsidP="00147979">
          <w:pPr>
            <w:rPr>
              <w:rFonts w:ascii="Trebuchet MS" w:hAnsi="Trebuchet MS"/>
              <w:b/>
              <w:bCs/>
              <w14:ligatures w14:val="standardContextual"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50CC39" w14:textId="77777777" w:rsidR="00147979" w:rsidRDefault="00147979" w:rsidP="00147979">
          <w:pPr>
            <w:snapToGrid w:val="0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Version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B78126" w14:textId="77777777" w:rsidR="00147979" w:rsidRDefault="00147979" w:rsidP="00147979">
          <w:pPr>
            <w:snapToGrid w:val="0"/>
            <w:jc w:val="center"/>
            <w:rPr>
              <w:rFonts w:ascii="Trebuchet MS" w:hAnsi="Trebuchet MS"/>
            </w:rPr>
          </w:pPr>
        </w:p>
      </w:tc>
    </w:tr>
    <w:tr w:rsidR="00147979" w14:paraId="65925727" w14:textId="77777777" w:rsidTr="00147979">
      <w:trPr>
        <w:trHeight w:val="117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747725EB" w14:textId="77777777" w:rsidR="00147979" w:rsidRDefault="00147979" w:rsidP="00147979">
          <w:pPr>
            <w:rPr>
              <w:rFonts w:ascii="Trebuchet MS" w:eastAsia="SimSun" w:hAnsi="Trebuchet MS" w:cs="Calibri"/>
              <w:kern w:val="2"/>
              <w:sz w:val="22"/>
              <w:szCs w:val="22"/>
              <w:lang w:val="en-US" w:eastAsia="ar-SA"/>
              <w14:ligatures w14:val="standardContextual"/>
            </w:rPr>
          </w:pPr>
        </w:p>
      </w:tc>
      <w:tc>
        <w:tcPr>
          <w:tcW w:w="8116" w:type="dxa"/>
          <w:vMerge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19F69FF6" w14:textId="77777777" w:rsidR="00147979" w:rsidRDefault="00147979" w:rsidP="00147979">
          <w:pPr>
            <w:rPr>
              <w:rFonts w:ascii="Trebuchet MS" w:hAnsi="Trebuchet MS"/>
              <w:b/>
              <w:bCs/>
              <w14:ligatures w14:val="standardContextual"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634FF3" w14:textId="77777777" w:rsidR="00147979" w:rsidRDefault="00147979" w:rsidP="00147979">
          <w:pPr>
            <w:snapToGrid w:val="0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Date of Effectivity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FEDDDD" w14:textId="232C1041" w:rsidR="00147979" w:rsidRDefault="00EF75E9" w:rsidP="00147979">
          <w:pPr>
            <w:snapToGrid w:val="0"/>
            <w:jc w:val="center"/>
            <w:rPr>
              <w:rFonts w:ascii="Trebuchet MS" w:hAnsi="Trebuchet MS"/>
            </w:rPr>
          </w:pPr>
          <w:r w:rsidRPr="00EF75E9">
            <w:rPr>
              <w:rFonts w:ascii="Trebuchet MS" w:hAnsi="Trebuchet MS"/>
            </w:rPr>
            <w:t>August 11, 2025</w:t>
          </w:r>
        </w:p>
      </w:tc>
    </w:tr>
  </w:tbl>
  <w:p w14:paraId="50D715A4" w14:textId="77777777" w:rsidR="00147979" w:rsidRDefault="001479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F788" w14:textId="77777777" w:rsidR="00573DE6" w:rsidRDefault="00573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83492"/>
    <w:multiLevelType w:val="multilevel"/>
    <w:tmpl w:val="2B4C5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45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46"/>
    <w:rsid w:val="000D2820"/>
    <w:rsid w:val="00147979"/>
    <w:rsid w:val="0028295A"/>
    <w:rsid w:val="00454FBC"/>
    <w:rsid w:val="004609D1"/>
    <w:rsid w:val="004E4C46"/>
    <w:rsid w:val="00573DE6"/>
    <w:rsid w:val="00D35DF6"/>
    <w:rsid w:val="00E30EE1"/>
    <w:rsid w:val="00E35F57"/>
    <w:rsid w:val="00EF75E9"/>
    <w:rsid w:val="00F8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0B43A"/>
  <w15:docId w15:val="{DC88084F-0F26-4D40-91BA-E4A196F6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D6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4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8D6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6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649"/>
  </w:style>
  <w:style w:type="paragraph" w:styleId="Footer">
    <w:name w:val="footer"/>
    <w:basedOn w:val="Normal"/>
    <w:link w:val="FooterChar"/>
    <w:uiPriority w:val="99"/>
    <w:unhideWhenUsed/>
    <w:rsid w:val="008D6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649"/>
  </w:style>
  <w:style w:type="character" w:styleId="Hyperlink">
    <w:name w:val="Hyperlink"/>
    <w:basedOn w:val="DefaultParagraphFont"/>
    <w:uiPriority w:val="99"/>
    <w:unhideWhenUsed/>
    <w:rsid w:val="008D6649"/>
    <w:rPr>
      <w:color w:val="0000FF"/>
      <w:u w:val="single"/>
    </w:rPr>
  </w:style>
  <w:style w:type="table" w:styleId="TableGrid">
    <w:name w:val="Table Grid"/>
    <w:basedOn w:val="TableNormal"/>
    <w:uiPriority w:val="39"/>
    <w:rsid w:val="008D6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47979"/>
    <w:pPr>
      <w:suppressLineNumbers/>
      <w:suppressAutoHyphens/>
      <w:spacing w:after="160" w:line="252" w:lineRule="auto"/>
    </w:pPr>
    <w:rPr>
      <w:rFonts w:ascii="Calibri" w:eastAsia="SimSun" w:hAnsi="Calibri" w:cs="Calibri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WA/HZ5ySfS+L3AxvswIwtERyrw==">CgMxLjA4AHIhMUNLVmswM2tacjJIQ05HcUpzanhfQlN5c3AtMTYyTkl0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Luz Abulon</dc:creator>
  <cp:lastModifiedBy>Joemar Sajona</cp:lastModifiedBy>
  <cp:revision>6</cp:revision>
  <dcterms:created xsi:type="dcterms:W3CDTF">2025-05-13T07:58:00Z</dcterms:created>
  <dcterms:modified xsi:type="dcterms:W3CDTF">2025-10-03T01:03:00Z</dcterms:modified>
</cp:coreProperties>
</file>