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32EE" w14:textId="77777777" w:rsidR="008952CF" w:rsidRPr="00847E53" w:rsidRDefault="00FD6ACE" w:rsidP="008952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847E53">
        <w:rPr>
          <w:rFonts w:ascii="Calibri" w:hAnsi="Calibri" w:cs="Calibri"/>
          <w:b/>
          <w:bCs/>
          <w:color w:val="000000"/>
        </w:rPr>
        <w:t>Instructions to the Researcher:</w:t>
      </w:r>
      <w:r w:rsidRPr="00847E53">
        <w:rPr>
          <w:rFonts w:ascii="Calibri" w:hAnsi="Calibri" w:cs="Calibri"/>
          <w:color w:val="000000"/>
        </w:rPr>
        <w:t xml:space="preserve">  </w:t>
      </w:r>
    </w:p>
    <w:p w14:paraId="6CE033D5" w14:textId="5B29B254" w:rsidR="0016216D" w:rsidRPr="00847E53" w:rsidRDefault="00FD6ACE" w:rsidP="008952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847E53">
        <w:rPr>
          <w:rFonts w:ascii="Calibri" w:hAnsi="Calibri" w:cs="Calibri"/>
          <w:color w:val="000000"/>
        </w:rPr>
        <w:t xml:space="preserve">Please accomplish this form and ensure that you have </w:t>
      </w:r>
      <w:r w:rsidR="008952CF" w:rsidRPr="00847E53">
        <w:rPr>
          <w:rFonts w:ascii="Calibri" w:hAnsi="Calibri" w:cs="Calibri"/>
          <w:color w:val="000000"/>
        </w:rPr>
        <w:t>included in</w:t>
      </w:r>
      <w:r w:rsidRPr="00847E53">
        <w:rPr>
          <w:rFonts w:ascii="Calibri" w:hAnsi="Calibri" w:cs="Calibri"/>
          <w:color w:val="000000"/>
        </w:rPr>
        <w:t xml:space="preserve"> your submission the documents supporting the application for continuing review (</w:t>
      </w:r>
      <w:r w:rsidR="008952CF" w:rsidRPr="00847E53">
        <w:rPr>
          <w:rFonts w:ascii="Calibri" w:hAnsi="Calibri" w:cs="Calibri"/>
          <w:color w:val="000000"/>
        </w:rPr>
        <w:t>e.g.,</w:t>
      </w:r>
      <w:r w:rsidRPr="00847E53">
        <w:rPr>
          <w:rFonts w:ascii="Calibri" w:hAnsi="Calibri" w:cs="Calibri"/>
          <w:color w:val="000000"/>
        </w:rPr>
        <w:t xml:space="preserve"> approved proposal and clearance to proceed).</w:t>
      </w:r>
    </w:p>
    <w:p w14:paraId="33369930" w14:textId="77777777" w:rsidR="0016216D" w:rsidRPr="00847E53" w:rsidRDefault="0016216D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4"/>
        <w:gridCol w:w="2259"/>
        <w:gridCol w:w="2279"/>
        <w:gridCol w:w="2268"/>
      </w:tblGrid>
      <w:tr w:rsidR="00847E53" w:rsidRPr="00847E53" w14:paraId="02A537A4" w14:textId="77777777" w:rsidTr="00847E53">
        <w:trPr>
          <w:trHeight w:val="570"/>
        </w:trPr>
        <w:tc>
          <w:tcPr>
            <w:tcW w:w="4803" w:type="dxa"/>
            <w:gridSpan w:val="2"/>
            <w:vMerge w:val="restart"/>
          </w:tcPr>
          <w:p w14:paraId="509F9CAE" w14:textId="77777777" w:rsidR="00847E53" w:rsidRPr="00847E53" w:rsidRDefault="00847E53" w:rsidP="00847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847E53">
              <w:rPr>
                <w:rFonts w:ascii="Calibri" w:hAnsi="Calibri" w:cs="Calibri"/>
                <w:b/>
                <w:color w:val="000000"/>
              </w:rPr>
              <w:t>Title:</w:t>
            </w:r>
          </w:p>
          <w:p w14:paraId="164A9BAD" w14:textId="77777777" w:rsidR="00847E53" w:rsidRPr="00847E53" w:rsidRDefault="00847E53" w:rsidP="00847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547" w:type="dxa"/>
            <w:gridSpan w:val="2"/>
            <w:tcBorders>
              <w:bottom w:val="single" w:sz="4" w:space="0" w:color="auto"/>
            </w:tcBorders>
          </w:tcPr>
          <w:p w14:paraId="4742F4DE" w14:textId="60A4B0C1" w:rsidR="00847E53" w:rsidRDefault="00847E53" w:rsidP="00847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847E53">
              <w:rPr>
                <w:rFonts w:ascii="Calibri" w:hAnsi="Calibri" w:cs="Calibri"/>
                <w:b/>
                <w:color w:val="000000"/>
              </w:rPr>
              <w:t>REB Code:</w:t>
            </w:r>
          </w:p>
          <w:p w14:paraId="1EECEF4E" w14:textId="77777777" w:rsidR="00847E53" w:rsidRPr="00847E53" w:rsidRDefault="00847E53" w:rsidP="00847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47E53" w:rsidRPr="00847E53" w14:paraId="124BCB97" w14:textId="77777777" w:rsidTr="00847E53">
        <w:trPr>
          <w:trHeight w:val="781"/>
        </w:trPr>
        <w:tc>
          <w:tcPr>
            <w:tcW w:w="4803" w:type="dxa"/>
            <w:gridSpan w:val="2"/>
            <w:vMerge/>
          </w:tcPr>
          <w:p w14:paraId="319998C8" w14:textId="77777777" w:rsidR="00847E53" w:rsidRPr="00847E53" w:rsidRDefault="00847E53" w:rsidP="00847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</w:tcBorders>
          </w:tcPr>
          <w:p w14:paraId="6C87015A" w14:textId="20DA8ED0" w:rsidR="00847E53" w:rsidRPr="00847E53" w:rsidRDefault="00847E53" w:rsidP="00847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847E53">
              <w:rPr>
                <w:rFonts w:ascii="Calibri" w:hAnsi="Calibri" w:cs="Calibri"/>
                <w:b/>
                <w:color w:val="000000"/>
              </w:rPr>
              <w:t>Date of Issuance of Clearance to Proceed:</w:t>
            </w:r>
          </w:p>
        </w:tc>
      </w:tr>
      <w:tr w:rsidR="0016216D" w:rsidRPr="00847E53" w14:paraId="79D89EA0" w14:textId="77777777">
        <w:tc>
          <w:tcPr>
            <w:tcW w:w="2544" w:type="dxa"/>
          </w:tcPr>
          <w:p w14:paraId="175439D1" w14:textId="77777777" w:rsidR="0016216D" w:rsidRPr="00847E53" w:rsidRDefault="00FD6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847E53">
              <w:rPr>
                <w:rFonts w:ascii="Calibri" w:hAnsi="Calibri" w:cs="Calibri"/>
                <w:b/>
                <w:color w:val="000000"/>
              </w:rPr>
              <w:t xml:space="preserve">Name of Researcher </w:t>
            </w:r>
          </w:p>
        </w:tc>
        <w:tc>
          <w:tcPr>
            <w:tcW w:w="2259" w:type="dxa"/>
          </w:tcPr>
          <w:p w14:paraId="153AB2FD" w14:textId="77777777" w:rsidR="0016216D" w:rsidRPr="00847E53" w:rsidRDefault="00FD6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847E53">
              <w:rPr>
                <w:rFonts w:ascii="Calibri" w:hAnsi="Calibri" w:cs="Calibri"/>
                <w:b/>
                <w:color w:val="000000"/>
              </w:rPr>
              <w:t>Contact Information (Cellphone /email address:</w:t>
            </w:r>
          </w:p>
          <w:p w14:paraId="07F156E6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  <w:p w14:paraId="509F77DE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  <w:p w14:paraId="10C64FFA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79" w:type="dxa"/>
          </w:tcPr>
          <w:p w14:paraId="22F6D282" w14:textId="77777777" w:rsidR="0016216D" w:rsidRPr="00847E53" w:rsidRDefault="00FD6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847E53">
              <w:rPr>
                <w:rFonts w:ascii="Calibri" w:hAnsi="Calibri" w:cs="Calibri"/>
                <w:b/>
                <w:color w:val="000000"/>
              </w:rPr>
              <w:t xml:space="preserve">Co-Researcher/s (if any) </w:t>
            </w:r>
          </w:p>
        </w:tc>
        <w:tc>
          <w:tcPr>
            <w:tcW w:w="2268" w:type="dxa"/>
          </w:tcPr>
          <w:p w14:paraId="71F690E7" w14:textId="77777777" w:rsidR="0016216D" w:rsidRPr="00847E53" w:rsidRDefault="00FD6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847E53">
              <w:rPr>
                <w:rFonts w:ascii="Calibri" w:hAnsi="Calibri" w:cs="Calibri"/>
                <w:b/>
                <w:color w:val="000000"/>
              </w:rPr>
              <w:t>Institution and Address:</w:t>
            </w:r>
          </w:p>
          <w:p w14:paraId="1B21D94B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  <w:p w14:paraId="7C99D0F5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  <w:p w14:paraId="33F2487B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  <w:p w14:paraId="70D36BB9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064A5B3C" w14:textId="77777777" w:rsidR="0016216D" w:rsidRPr="00847E53" w:rsidRDefault="0016216D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16216D" w:rsidRPr="00847E53" w14:paraId="6752F221" w14:textId="77777777">
        <w:tc>
          <w:tcPr>
            <w:tcW w:w="9350" w:type="dxa"/>
            <w:gridSpan w:val="2"/>
          </w:tcPr>
          <w:p w14:paraId="6D9AD10E" w14:textId="77777777" w:rsidR="0016216D" w:rsidRPr="00847E53" w:rsidRDefault="00FD6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847E53">
              <w:rPr>
                <w:rFonts w:ascii="Calibri" w:hAnsi="Calibri" w:cs="Calibri"/>
                <w:b/>
                <w:color w:val="000000"/>
              </w:rPr>
              <w:t>PROGRESS REPORT (as of date of application for continuing review)</w:t>
            </w:r>
          </w:p>
        </w:tc>
      </w:tr>
      <w:tr w:rsidR="0016216D" w:rsidRPr="00847E53" w14:paraId="4410B86F" w14:textId="77777777">
        <w:tc>
          <w:tcPr>
            <w:tcW w:w="4675" w:type="dxa"/>
          </w:tcPr>
          <w:p w14:paraId="741FD97E" w14:textId="77777777" w:rsidR="0016216D" w:rsidRPr="00847E53" w:rsidRDefault="00FD6A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47E53">
              <w:rPr>
                <w:rFonts w:ascii="Calibri" w:hAnsi="Calibri" w:cs="Calibri"/>
                <w:color w:val="000000"/>
              </w:rPr>
              <w:t>Start of the Data Collection</w:t>
            </w:r>
          </w:p>
        </w:tc>
        <w:tc>
          <w:tcPr>
            <w:tcW w:w="4675" w:type="dxa"/>
          </w:tcPr>
          <w:p w14:paraId="04E79A22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</w:tr>
      <w:tr w:rsidR="0016216D" w:rsidRPr="00847E53" w14:paraId="37140224" w14:textId="77777777">
        <w:tc>
          <w:tcPr>
            <w:tcW w:w="4675" w:type="dxa"/>
          </w:tcPr>
          <w:p w14:paraId="50804900" w14:textId="77777777" w:rsidR="0016216D" w:rsidRPr="00847E53" w:rsidRDefault="00FD6A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47E53">
              <w:rPr>
                <w:rFonts w:ascii="Calibri" w:hAnsi="Calibri" w:cs="Calibri"/>
                <w:color w:val="000000"/>
              </w:rPr>
              <w:t>Expected end of the Study (new target date as of application for continuing review)</w:t>
            </w:r>
          </w:p>
        </w:tc>
        <w:tc>
          <w:tcPr>
            <w:tcW w:w="4675" w:type="dxa"/>
          </w:tcPr>
          <w:p w14:paraId="647D5433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</w:tr>
      <w:tr w:rsidR="0016216D" w:rsidRPr="00847E53" w14:paraId="5CFFC6D4" w14:textId="77777777">
        <w:tc>
          <w:tcPr>
            <w:tcW w:w="4675" w:type="dxa"/>
          </w:tcPr>
          <w:p w14:paraId="15A30236" w14:textId="77777777" w:rsidR="0016216D" w:rsidRPr="00847E53" w:rsidRDefault="00FD6A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47E53">
              <w:rPr>
                <w:rFonts w:ascii="Calibri" w:hAnsi="Calibri" w:cs="Calibri"/>
                <w:color w:val="000000"/>
              </w:rPr>
              <w:t>Number of actual participants</w:t>
            </w:r>
          </w:p>
        </w:tc>
        <w:tc>
          <w:tcPr>
            <w:tcW w:w="4675" w:type="dxa"/>
          </w:tcPr>
          <w:p w14:paraId="29989102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</w:tr>
      <w:tr w:rsidR="0016216D" w:rsidRPr="00847E53" w14:paraId="004B62F7" w14:textId="77777777">
        <w:tc>
          <w:tcPr>
            <w:tcW w:w="4675" w:type="dxa"/>
          </w:tcPr>
          <w:p w14:paraId="5B7B8955" w14:textId="77777777" w:rsidR="0016216D" w:rsidRPr="00847E53" w:rsidRDefault="00FD6A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47E53">
              <w:rPr>
                <w:rFonts w:ascii="Calibri" w:hAnsi="Calibri" w:cs="Calibri"/>
                <w:color w:val="000000"/>
              </w:rPr>
              <w:t>Number of required participants</w:t>
            </w:r>
          </w:p>
        </w:tc>
        <w:tc>
          <w:tcPr>
            <w:tcW w:w="4675" w:type="dxa"/>
          </w:tcPr>
          <w:p w14:paraId="2D50654F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</w:tr>
      <w:tr w:rsidR="0016216D" w:rsidRPr="00847E53" w14:paraId="5741F588" w14:textId="77777777">
        <w:tc>
          <w:tcPr>
            <w:tcW w:w="4675" w:type="dxa"/>
          </w:tcPr>
          <w:p w14:paraId="67205A58" w14:textId="77777777" w:rsidR="0016216D" w:rsidRPr="00847E53" w:rsidRDefault="00FD6A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47E53">
              <w:rPr>
                <w:rFonts w:ascii="Calibri" w:hAnsi="Calibri" w:cs="Calibri"/>
                <w:color w:val="000000"/>
              </w:rPr>
              <w:t>Number of participants who withdrew</w:t>
            </w:r>
          </w:p>
        </w:tc>
        <w:tc>
          <w:tcPr>
            <w:tcW w:w="4675" w:type="dxa"/>
          </w:tcPr>
          <w:p w14:paraId="5F36E026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</w:tr>
      <w:tr w:rsidR="0016216D" w:rsidRPr="00847E53" w14:paraId="32E81897" w14:textId="77777777">
        <w:tc>
          <w:tcPr>
            <w:tcW w:w="4675" w:type="dxa"/>
          </w:tcPr>
          <w:p w14:paraId="1875598C" w14:textId="77777777" w:rsidR="0016216D" w:rsidRPr="00847E53" w:rsidRDefault="00FD6A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47E53">
              <w:rPr>
                <w:rFonts w:ascii="Calibri" w:hAnsi="Calibri" w:cs="Calibri"/>
                <w:color w:val="000000"/>
              </w:rPr>
              <w:t>Deviations from the approved proposal</w:t>
            </w:r>
          </w:p>
        </w:tc>
        <w:tc>
          <w:tcPr>
            <w:tcW w:w="4675" w:type="dxa"/>
          </w:tcPr>
          <w:p w14:paraId="68F8FBFD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</w:tr>
      <w:tr w:rsidR="0016216D" w:rsidRPr="00847E53" w14:paraId="20252FC0" w14:textId="77777777">
        <w:tc>
          <w:tcPr>
            <w:tcW w:w="4675" w:type="dxa"/>
          </w:tcPr>
          <w:p w14:paraId="0D04201E" w14:textId="77777777" w:rsidR="0016216D" w:rsidRPr="00847E53" w:rsidRDefault="00FD6A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47E53">
              <w:rPr>
                <w:rFonts w:ascii="Calibri" w:hAnsi="Calibri" w:cs="Calibri"/>
                <w:color w:val="000000"/>
              </w:rPr>
              <w:t>New information that may change the risk and benefits ratio of the study</w:t>
            </w:r>
          </w:p>
        </w:tc>
        <w:tc>
          <w:tcPr>
            <w:tcW w:w="4675" w:type="dxa"/>
          </w:tcPr>
          <w:p w14:paraId="7250C868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</w:tr>
      <w:tr w:rsidR="0016216D" w:rsidRPr="00847E53" w14:paraId="71AB34E2" w14:textId="77777777">
        <w:tc>
          <w:tcPr>
            <w:tcW w:w="4675" w:type="dxa"/>
          </w:tcPr>
          <w:p w14:paraId="4DA596DD" w14:textId="77777777" w:rsidR="0016216D" w:rsidRPr="00847E53" w:rsidRDefault="00FD6A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47E53">
              <w:rPr>
                <w:rFonts w:ascii="Calibri" w:hAnsi="Calibri" w:cs="Calibri"/>
                <w:color w:val="000000"/>
              </w:rPr>
              <w:t>Issues/problems encountered</w:t>
            </w:r>
          </w:p>
        </w:tc>
        <w:tc>
          <w:tcPr>
            <w:tcW w:w="4675" w:type="dxa"/>
          </w:tcPr>
          <w:p w14:paraId="64998C60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</w:tr>
      <w:tr w:rsidR="0016216D" w:rsidRPr="00847E53" w14:paraId="04C43B29" w14:textId="77777777">
        <w:tc>
          <w:tcPr>
            <w:tcW w:w="4675" w:type="dxa"/>
          </w:tcPr>
          <w:p w14:paraId="5018C586" w14:textId="77777777" w:rsidR="0016216D" w:rsidRPr="00847E53" w:rsidRDefault="00FD6A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847E53">
              <w:rPr>
                <w:rFonts w:ascii="Calibri" w:hAnsi="Calibri" w:cs="Calibri"/>
                <w:b/>
                <w:color w:val="000000"/>
              </w:rPr>
              <w:t>Justification for application for Continuing Review</w:t>
            </w:r>
          </w:p>
        </w:tc>
        <w:tc>
          <w:tcPr>
            <w:tcW w:w="4675" w:type="dxa"/>
          </w:tcPr>
          <w:p w14:paraId="615E9698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</w:tr>
    </w:tbl>
    <w:p w14:paraId="771E439F" w14:textId="77777777" w:rsidR="0016216D" w:rsidRPr="00847E53" w:rsidRDefault="0016216D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p w14:paraId="5F151FA6" w14:textId="77777777" w:rsidR="0016216D" w:rsidRPr="00847E53" w:rsidRDefault="0016216D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16216D" w:rsidRPr="00847E53" w14:paraId="5F949E79" w14:textId="77777777">
        <w:trPr>
          <w:trHeight w:val="1760"/>
        </w:trPr>
        <w:tc>
          <w:tcPr>
            <w:tcW w:w="4675" w:type="dxa"/>
          </w:tcPr>
          <w:p w14:paraId="486C0AEE" w14:textId="77777777" w:rsidR="0016216D" w:rsidRPr="00847E53" w:rsidRDefault="00FD6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847E53">
              <w:rPr>
                <w:rFonts w:ascii="Calibri" w:hAnsi="Calibri" w:cs="Calibri"/>
                <w:color w:val="000000"/>
              </w:rPr>
              <w:lastRenderedPageBreak/>
              <w:t>Signature of the Researcher / Lead Researcher</w:t>
            </w:r>
          </w:p>
          <w:p w14:paraId="73EC2E50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  <w:p w14:paraId="46B9BBCE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5" w:type="dxa"/>
          </w:tcPr>
          <w:p w14:paraId="5E66BAB5" w14:textId="77777777" w:rsidR="0016216D" w:rsidRPr="00847E53" w:rsidRDefault="0016216D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  <w:p w14:paraId="261588AC" w14:textId="77777777" w:rsidR="0016216D" w:rsidRPr="00847E53" w:rsidRDefault="0016216D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  <w:p w14:paraId="2328FCF0" w14:textId="77777777" w:rsidR="0016216D" w:rsidRPr="00847E53" w:rsidRDefault="00FD6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847E53">
              <w:rPr>
                <w:rFonts w:ascii="Calibri" w:hAnsi="Calibri" w:cs="Calibri"/>
                <w:color w:val="000000"/>
              </w:rPr>
              <w:t xml:space="preserve">(Signature over Printed name) </w:t>
            </w:r>
          </w:p>
          <w:p w14:paraId="767C3D7B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  <w:p w14:paraId="174F7DAA" w14:textId="77777777" w:rsidR="0016216D" w:rsidRPr="00847E53" w:rsidRDefault="00FD6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847E53">
              <w:rPr>
                <w:rFonts w:ascii="Calibri" w:hAnsi="Calibri" w:cs="Calibri"/>
                <w:color w:val="000000"/>
              </w:rPr>
              <w:t>Date Submitted:</w:t>
            </w:r>
          </w:p>
        </w:tc>
      </w:tr>
      <w:tr w:rsidR="0016216D" w:rsidRPr="00847E53" w14:paraId="60097DDD" w14:textId="77777777">
        <w:tc>
          <w:tcPr>
            <w:tcW w:w="4675" w:type="dxa"/>
          </w:tcPr>
          <w:p w14:paraId="63907F3E" w14:textId="77777777" w:rsidR="0016216D" w:rsidRPr="00847E53" w:rsidRDefault="00FD6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847E53">
              <w:rPr>
                <w:rFonts w:ascii="Calibri" w:hAnsi="Calibri" w:cs="Calibri"/>
                <w:color w:val="000000"/>
              </w:rPr>
              <w:t xml:space="preserve">Received by: </w:t>
            </w:r>
          </w:p>
          <w:p w14:paraId="396E4DF5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  <w:p w14:paraId="57B18113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5" w:type="dxa"/>
          </w:tcPr>
          <w:p w14:paraId="4FB1A445" w14:textId="77777777" w:rsidR="0016216D" w:rsidRPr="00847E53" w:rsidRDefault="00FD6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847E53">
              <w:rPr>
                <w:rFonts w:ascii="Calibri" w:hAnsi="Calibri" w:cs="Calibri"/>
                <w:color w:val="000000"/>
              </w:rPr>
              <w:t>Date:</w:t>
            </w:r>
          </w:p>
          <w:p w14:paraId="6CF7DA42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  <w:p w14:paraId="7B7D0518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  <w:p w14:paraId="063951F3" w14:textId="77777777" w:rsidR="0016216D" w:rsidRPr="00847E53" w:rsidRDefault="0016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</w:tc>
      </w:tr>
    </w:tbl>
    <w:p w14:paraId="672E7607" w14:textId="77777777" w:rsidR="0016216D" w:rsidRPr="00847E53" w:rsidRDefault="0016216D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sectPr w:rsidR="0016216D" w:rsidRPr="00847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0DC2" w14:textId="77777777" w:rsidR="00FB2DA8" w:rsidRDefault="00FB2DA8">
      <w:r>
        <w:separator/>
      </w:r>
    </w:p>
  </w:endnote>
  <w:endnote w:type="continuationSeparator" w:id="0">
    <w:p w14:paraId="08EBD9B0" w14:textId="77777777" w:rsidR="00FB2DA8" w:rsidRDefault="00FB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F21D" w14:textId="77777777" w:rsidR="009222FF" w:rsidRDefault="009222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D058" w14:textId="63C5C495" w:rsidR="009222FF" w:rsidRDefault="00DF38B2">
    <w:pPr>
      <w:pStyle w:val="Footer"/>
      <w:rPr>
        <w:rFonts w:ascii="Calibri" w:hAnsi="Calibri" w:cs="Calibri"/>
        <w:color w:val="000000" w:themeColor="text1"/>
        <w:sz w:val="18"/>
        <w:szCs w:val="18"/>
        <w:lang w:val="en-US"/>
      </w:rPr>
    </w:pPr>
    <w:r w:rsidRPr="00DF38B2">
      <w:rPr>
        <w:rFonts w:ascii="Calibri" w:hAnsi="Calibri" w:cs="Calibri"/>
        <w:b/>
        <w:bCs/>
        <w:color w:val="0070C0"/>
        <w:sz w:val="21"/>
        <w:szCs w:val="21"/>
        <w:lang w:val="en-US"/>
      </w:rPr>
      <w:t>CONTROLLED COPY</w:t>
    </w:r>
    <w:r>
      <w:rPr>
        <w:rFonts w:ascii="Calibri" w:hAnsi="Calibri" w:cs="Calibri"/>
        <w:b/>
        <w:bCs/>
        <w:color w:val="0070C0"/>
        <w:sz w:val="21"/>
        <w:szCs w:val="21"/>
        <w:lang w:val="en-US"/>
      </w:rPr>
      <w:tab/>
    </w:r>
    <w:r>
      <w:rPr>
        <w:rFonts w:ascii="Calibri" w:hAnsi="Calibri" w:cs="Calibri"/>
        <w:b/>
        <w:bCs/>
        <w:color w:val="0070C0"/>
        <w:sz w:val="21"/>
        <w:szCs w:val="21"/>
        <w:lang w:val="en-US"/>
      </w:rPr>
      <w:tab/>
    </w:r>
    <w:r w:rsidRPr="00DF38B2">
      <w:rPr>
        <w:rFonts w:ascii="Calibri" w:hAnsi="Calibri" w:cs="Calibri"/>
        <w:color w:val="000000" w:themeColor="text1"/>
        <w:sz w:val="18"/>
        <w:szCs w:val="18"/>
        <w:lang w:val="en-US"/>
      </w:rPr>
      <w:t xml:space="preserve">Reference No.: </w:t>
    </w:r>
    <w:r w:rsidRPr="00DF38B2">
      <w:rPr>
        <w:rFonts w:ascii="Calibri" w:hAnsi="Calibri" w:cs="Calibri"/>
        <w:color w:val="000000" w:themeColor="text1"/>
        <w:sz w:val="18"/>
        <w:szCs w:val="18"/>
        <w:lang w:val="en-US"/>
      </w:rPr>
      <w:t>PNU-MN-2025-OVR-FM-011</w:t>
    </w:r>
  </w:p>
  <w:p w14:paraId="4526474E" w14:textId="6353F3AF" w:rsidR="00DF38B2" w:rsidRDefault="00DF38B2">
    <w:pPr>
      <w:pStyle w:val="Footer"/>
      <w:rPr>
        <w:rFonts w:ascii="Calibri" w:hAnsi="Calibri" w:cs="Calibri"/>
        <w:color w:val="000000" w:themeColor="text1"/>
        <w:sz w:val="18"/>
        <w:szCs w:val="18"/>
        <w:lang w:val="en-US"/>
      </w:rPr>
    </w:pPr>
    <w:r>
      <w:rPr>
        <w:rFonts w:ascii="Calibri" w:hAnsi="Calibri" w:cs="Calibri"/>
        <w:color w:val="000000" w:themeColor="text1"/>
        <w:sz w:val="18"/>
        <w:szCs w:val="18"/>
        <w:lang w:val="en-US"/>
      </w:rPr>
      <w:tab/>
      <w:t xml:space="preserve">                                                                                                Rev. No.: 00</w:t>
    </w:r>
  </w:p>
  <w:p w14:paraId="0EE0A797" w14:textId="0BBF73CB" w:rsidR="00DF38B2" w:rsidRPr="00DF38B2" w:rsidRDefault="00DF38B2">
    <w:pPr>
      <w:pStyle w:val="Footer"/>
      <w:rPr>
        <w:rFonts w:ascii="Calibri" w:hAnsi="Calibri" w:cs="Calibri"/>
        <w:color w:val="000000" w:themeColor="text1"/>
        <w:sz w:val="18"/>
        <w:szCs w:val="18"/>
        <w:lang w:val="en-US"/>
      </w:rPr>
    </w:pPr>
    <w:r>
      <w:rPr>
        <w:rFonts w:ascii="Calibri" w:hAnsi="Calibri" w:cs="Calibri"/>
        <w:color w:val="000000" w:themeColor="text1"/>
        <w:sz w:val="18"/>
        <w:szCs w:val="18"/>
        <w:lang w:val="en-US"/>
      </w:rPr>
      <w:tab/>
      <w:t xml:space="preserve">                                                                                                                         DC No.:</w:t>
    </w:r>
    <w:r w:rsidRPr="00DF38B2">
      <w:t xml:space="preserve"> </w:t>
    </w:r>
    <w:r>
      <w:rPr>
        <w:rFonts w:ascii="Calibri" w:hAnsi="Calibri" w:cs="Calibri"/>
        <w:color w:val="000000" w:themeColor="text1"/>
        <w:sz w:val="18"/>
        <w:szCs w:val="18"/>
        <w:lang w:val="en-US"/>
      </w:rPr>
      <w:t>C</w:t>
    </w:r>
    <w:r w:rsidRPr="00DF38B2">
      <w:rPr>
        <w:rFonts w:ascii="Calibri" w:hAnsi="Calibri" w:cs="Calibri"/>
        <w:color w:val="000000" w:themeColor="text1"/>
        <w:sz w:val="18"/>
        <w:szCs w:val="18"/>
        <w:lang w:val="en-US"/>
      </w:rPr>
      <w:t>C10022025-2405</w:t>
    </w:r>
  </w:p>
  <w:p w14:paraId="11C3F6DF" w14:textId="77777777" w:rsidR="00DF38B2" w:rsidRDefault="00DF38B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8103" w14:textId="77777777" w:rsidR="009222FF" w:rsidRDefault="00922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A2EE" w14:textId="77777777" w:rsidR="00FB2DA8" w:rsidRDefault="00FB2DA8">
      <w:r>
        <w:separator/>
      </w:r>
    </w:p>
  </w:footnote>
  <w:footnote w:type="continuationSeparator" w:id="0">
    <w:p w14:paraId="2278F5C0" w14:textId="77777777" w:rsidR="00FB2DA8" w:rsidRDefault="00FB2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E895" w14:textId="77777777" w:rsidR="009222FF" w:rsidRDefault="00922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018C" w14:textId="77D42EDC" w:rsidR="0016216D" w:rsidRDefault="001621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tbl>
    <w:tblPr>
      <w:tblW w:w="973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4"/>
      <w:gridCol w:w="4884"/>
      <w:gridCol w:w="1706"/>
      <w:gridCol w:w="1521"/>
    </w:tblGrid>
    <w:tr w:rsidR="008952CF" w14:paraId="0B249A1A" w14:textId="77777777" w:rsidTr="008952CF">
      <w:trPr>
        <w:trHeight w:val="666"/>
        <w:jc w:val="center"/>
      </w:trPr>
      <w:tc>
        <w:tcPr>
          <w:tcW w:w="162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4CA54892" w14:textId="6544C832" w:rsidR="008952CF" w:rsidRDefault="00D32682" w:rsidP="008952CF">
          <w:pPr>
            <w:pStyle w:val="TableContents"/>
            <w:snapToGrid w:val="0"/>
            <w:spacing w:after="0"/>
            <w:jc w:val="center"/>
            <w:rPr>
              <w:rFonts w:ascii="Trebuchet MS" w:hAnsi="Trebuchet MS"/>
              <w:lang w:val="en-US"/>
            </w:rPr>
          </w:pPr>
          <w:r>
            <w:rPr>
              <w:noProof/>
            </w:rPr>
            <w:drawing>
              <wp:inline distT="0" distB="0" distL="0" distR="0" wp14:anchorId="1AC12279" wp14:editId="7E543C8B">
                <wp:extent cx="1000125" cy="1000125"/>
                <wp:effectExtent l="0" t="0" r="9525" b="9525"/>
                <wp:docPr id="2" name="Picture 2" descr="undefin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undefin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6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7BDDE845" w14:textId="4A9FAD46" w:rsidR="008952CF" w:rsidRDefault="00D32682" w:rsidP="008952CF">
          <w:pPr>
            <w:snapToGrid w:val="0"/>
            <w:jc w:val="center"/>
            <w:rPr>
              <w:rFonts w:ascii="Trebuchet MS" w:hAnsi="Trebuchet MS"/>
              <w:b/>
              <w:bCs/>
              <w:lang w:val="en-US"/>
            </w:rPr>
          </w:pPr>
          <w:r>
            <w:rPr>
              <w:rFonts w:ascii="Trebuchet MS" w:hAnsi="Trebuchet MS"/>
              <w:b/>
              <w:bCs/>
            </w:rPr>
            <w:t xml:space="preserve">PNU </w:t>
          </w:r>
          <w:r w:rsidR="008952CF">
            <w:rPr>
              <w:rFonts w:ascii="Trebuchet MS" w:hAnsi="Trebuchet MS"/>
              <w:b/>
              <w:bCs/>
            </w:rPr>
            <w:t xml:space="preserve">RESEARCH ETHICS BOARD </w:t>
          </w:r>
        </w:p>
      </w:tc>
    </w:tr>
    <w:tr w:rsidR="008952CF" w14:paraId="62D1BA13" w14:textId="77777777" w:rsidTr="008952CF">
      <w:trPr>
        <w:trHeight w:val="165"/>
        <w:jc w:val="center"/>
      </w:trPr>
      <w:tc>
        <w:tcPr>
          <w:tcW w:w="162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163894D1" w14:textId="77777777" w:rsidR="008952CF" w:rsidRDefault="008952CF" w:rsidP="008952CF">
          <w:pPr>
            <w:rPr>
              <w:rFonts w:ascii="Trebuchet MS" w:eastAsia="SimSun" w:hAnsi="Trebuchet MS"/>
              <w:kern w:val="2"/>
              <w:sz w:val="22"/>
              <w:szCs w:val="22"/>
              <w:lang w:val="en-US" w:eastAsia="ar-SA"/>
            </w:rPr>
          </w:pPr>
        </w:p>
      </w:tc>
      <w:tc>
        <w:tcPr>
          <w:tcW w:w="4887" w:type="dxa"/>
          <w:vMerge w:val="restart"/>
          <w:tcBorders>
            <w:top w:val="nil"/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  <w:hideMark/>
        </w:tcPr>
        <w:p w14:paraId="13B1C057" w14:textId="5F45849C" w:rsidR="008952CF" w:rsidRDefault="008952CF" w:rsidP="008952CF">
          <w:pPr>
            <w:jc w:val="center"/>
            <w:rPr>
              <w:rFonts w:ascii="Trebuchet MS" w:hAnsi="Trebuchet MS"/>
              <w:b/>
              <w:bCs/>
            </w:rPr>
          </w:pPr>
          <w:r w:rsidRPr="008952CF">
            <w:rPr>
              <w:rFonts w:ascii="Trebuchet MS" w:hAnsi="Trebuchet MS"/>
              <w:b/>
              <w:bCs/>
            </w:rPr>
            <w:t>APPLICATION FOR CONTINUING REVIEW</w:t>
          </w: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2C75BD" w14:textId="3D452D8E" w:rsidR="008952CF" w:rsidRDefault="008952CF" w:rsidP="008952CF">
          <w:pPr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RE</w:t>
          </w:r>
          <w:r w:rsidR="009222FF">
            <w:rPr>
              <w:rFonts w:ascii="Trebuchet MS" w:hAnsi="Trebuchet MS"/>
            </w:rPr>
            <w:t xml:space="preserve">B </w:t>
          </w:r>
          <w:r>
            <w:rPr>
              <w:rFonts w:ascii="Trebuchet MS" w:hAnsi="Trebuchet MS"/>
            </w:rPr>
            <w:t>Form No.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ADACFA" w14:textId="775AE1D0" w:rsidR="008952CF" w:rsidRDefault="008952CF" w:rsidP="008952CF">
          <w:pPr>
            <w:jc w:val="center"/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</w:rPr>
            <w:t>2.7</w:t>
          </w:r>
        </w:p>
      </w:tc>
    </w:tr>
    <w:tr w:rsidR="008952CF" w14:paraId="4CAFB8AA" w14:textId="77777777" w:rsidTr="008952CF">
      <w:trPr>
        <w:trHeight w:val="70"/>
        <w:jc w:val="center"/>
      </w:trPr>
      <w:tc>
        <w:tcPr>
          <w:tcW w:w="162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22DC6124" w14:textId="77777777" w:rsidR="008952CF" w:rsidRDefault="008952CF" w:rsidP="008952CF">
          <w:pPr>
            <w:rPr>
              <w:rFonts w:ascii="Trebuchet MS" w:eastAsia="SimSun" w:hAnsi="Trebuchet MS"/>
              <w:kern w:val="2"/>
              <w:sz w:val="22"/>
              <w:szCs w:val="22"/>
              <w:lang w:val="en-US" w:eastAsia="ar-SA"/>
            </w:rPr>
          </w:pPr>
        </w:p>
      </w:tc>
      <w:tc>
        <w:tcPr>
          <w:tcW w:w="8116" w:type="dxa"/>
          <w:vMerge/>
          <w:tcBorders>
            <w:top w:val="nil"/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  <w:hideMark/>
        </w:tcPr>
        <w:p w14:paraId="7B876DAD" w14:textId="77777777" w:rsidR="008952CF" w:rsidRDefault="008952CF" w:rsidP="008952CF">
          <w:pPr>
            <w:rPr>
              <w:rFonts w:ascii="Trebuchet MS" w:hAnsi="Trebuchet MS"/>
              <w:b/>
              <w:bCs/>
              <w:sz w:val="22"/>
              <w:szCs w:val="22"/>
              <w:lang w:eastAsia="en-US"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87909E" w14:textId="77777777" w:rsidR="008952CF" w:rsidRDefault="008952CF" w:rsidP="008952CF">
          <w:pPr>
            <w:snapToGrid w:val="0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Version No.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C3C02A" w14:textId="77777777" w:rsidR="008952CF" w:rsidRDefault="008952CF" w:rsidP="008952CF">
          <w:pPr>
            <w:snapToGrid w:val="0"/>
            <w:jc w:val="center"/>
            <w:rPr>
              <w:rFonts w:ascii="Trebuchet MS" w:hAnsi="Trebuchet MS"/>
            </w:rPr>
          </w:pPr>
        </w:p>
      </w:tc>
    </w:tr>
    <w:tr w:rsidR="008952CF" w14:paraId="638E6DA1" w14:textId="77777777" w:rsidTr="008952CF">
      <w:trPr>
        <w:trHeight w:val="117"/>
        <w:jc w:val="center"/>
      </w:trPr>
      <w:tc>
        <w:tcPr>
          <w:tcW w:w="162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0C4C2E73" w14:textId="77777777" w:rsidR="008952CF" w:rsidRDefault="008952CF" w:rsidP="008952CF">
          <w:pPr>
            <w:rPr>
              <w:rFonts w:ascii="Trebuchet MS" w:eastAsia="SimSun" w:hAnsi="Trebuchet MS"/>
              <w:kern w:val="2"/>
              <w:sz w:val="22"/>
              <w:szCs w:val="22"/>
              <w:lang w:val="en-US" w:eastAsia="ar-SA"/>
            </w:rPr>
          </w:pPr>
        </w:p>
      </w:tc>
      <w:tc>
        <w:tcPr>
          <w:tcW w:w="8116" w:type="dxa"/>
          <w:vMerge/>
          <w:tcBorders>
            <w:top w:val="nil"/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  <w:hideMark/>
        </w:tcPr>
        <w:p w14:paraId="619E9956" w14:textId="77777777" w:rsidR="008952CF" w:rsidRDefault="008952CF" w:rsidP="008952CF">
          <w:pPr>
            <w:rPr>
              <w:rFonts w:ascii="Trebuchet MS" w:hAnsi="Trebuchet MS"/>
              <w:b/>
              <w:bCs/>
              <w:sz w:val="22"/>
              <w:szCs w:val="22"/>
              <w:lang w:eastAsia="en-US"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6D74DA" w14:textId="77777777" w:rsidR="008952CF" w:rsidRDefault="008952CF" w:rsidP="008952CF">
          <w:pPr>
            <w:snapToGrid w:val="0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Date of Effectivity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28854C" w14:textId="1E2B1ABB" w:rsidR="008952CF" w:rsidRDefault="009222FF" w:rsidP="008952CF">
          <w:pPr>
            <w:snapToGrid w:val="0"/>
            <w:jc w:val="center"/>
            <w:rPr>
              <w:rFonts w:ascii="Trebuchet MS" w:hAnsi="Trebuchet MS"/>
            </w:rPr>
          </w:pPr>
          <w:r w:rsidRPr="009222FF">
            <w:rPr>
              <w:rFonts w:ascii="Trebuchet MS" w:hAnsi="Trebuchet MS"/>
            </w:rPr>
            <w:t>August 11, 2025</w:t>
          </w:r>
        </w:p>
      </w:tc>
    </w:tr>
  </w:tbl>
  <w:p w14:paraId="2216B23F" w14:textId="77777777" w:rsidR="008952CF" w:rsidRDefault="008952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7C5E" w14:textId="77777777" w:rsidR="009222FF" w:rsidRDefault="00922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E3DB2"/>
    <w:multiLevelType w:val="multilevel"/>
    <w:tmpl w:val="0FDCA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91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16D"/>
    <w:rsid w:val="0016216D"/>
    <w:rsid w:val="005A739F"/>
    <w:rsid w:val="00847E53"/>
    <w:rsid w:val="008952CF"/>
    <w:rsid w:val="009222FF"/>
    <w:rsid w:val="00B27EE1"/>
    <w:rsid w:val="00D32682"/>
    <w:rsid w:val="00D35DF6"/>
    <w:rsid w:val="00DF38B2"/>
    <w:rsid w:val="00E6316E"/>
    <w:rsid w:val="00FB2DA8"/>
    <w:rsid w:val="00F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883CE"/>
  <w15:docId w15:val="{519C4D57-A2A6-47FF-8139-4EA0B8D1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6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6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6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6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8D66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D6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64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6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6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6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6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649"/>
  </w:style>
  <w:style w:type="paragraph" w:styleId="Footer">
    <w:name w:val="footer"/>
    <w:basedOn w:val="Normal"/>
    <w:link w:val="FooterChar"/>
    <w:uiPriority w:val="99"/>
    <w:unhideWhenUsed/>
    <w:rsid w:val="008D66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649"/>
  </w:style>
  <w:style w:type="character" w:styleId="Hyperlink">
    <w:name w:val="Hyperlink"/>
    <w:basedOn w:val="DefaultParagraphFont"/>
    <w:uiPriority w:val="99"/>
    <w:unhideWhenUsed/>
    <w:rsid w:val="008D6649"/>
    <w:rPr>
      <w:color w:val="0000FF"/>
      <w:u w:val="single"/>
    </w:rPr>
  </w:style>
  <w:style w:type="table" w:styleId="TableGrid">
    <w:name w:val="Table Grid"/>
    <w:basedOn w:val="TableNormal"/>
    <w:uiPriority w:val="39"/>
    <w:rsid w:val="008D6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TableContents">
    <w:name w:val="Table Contents"/>
    <w:basedOn w:val="Normal"/>
    <w:rsid w:val="008952CF"/>
    <w:pPr>
      <w:suppressLineNumbers/>
      <w:suppressAutoHyphens/>
      <w:spacing w:after="160" w:line="252" w:lineRule="auto"/>
    </w:pPr>
    <w:rPr>
      <w:rFonts w:ascii="Calibri" w:eastAsia="SimSun" w:hAnsi="Calibri" w:cs="Calibri"/>
      <w:kern w:val="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3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pguuxo4cMTu3/fYfGNhNmD3Yvw==">CgMxLjA4AHIhMTdiRWQtXzZwdXJtajRQTDBUT1FSZEtYbU9HN3J5Y3hh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 Luz Abulon</dc:creator>
  <cp:lastModifiedBy>Joemar Sajona</cp:lastModifiedBy>
  <cp:revision>6</cp:revision>
  <dcterms:created xsi:type="dcterms:W3CDTF">2024-12-09T03:06:00Z</dcterms:created>
  <dcterms:modified xsi:type="dcterms:W3CDTF">2025-10-02T07:21:00Z</dcterms:modified>
</cp:coreProperties>
</file>